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B0E" w:rsidRPr="00D3604F" w:rsidRDefault="00E12B0E" w:rsidP="00E12B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4F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00A06" w:rsidRPr="00D3604F" w:rsidRDefault="00E12B0E" w:rsidP="00700A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04F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</w:p>
    <w:p w:rsidR="00245FA8" w:rsidRPr="00D3604F" w:rsidRDefault="00245FA8" w:rsidP="00245F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6AF" w:rsidRPr="00D3604F" w:rsidRDefault="00A50ED1" w:rsidP="00700A0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Управление</w:t>
      </w:r>
      <w:r w:rsidR="00C361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36705">
        <w:rPr>
          <w:rFonts w:ascii="Times New Roman" w:hAnsi="Times New Roman" w:cs="Times New Roman"/>
          <w:sz w:val="24"/>
          <w:szCs w:val="24"/>
          <w:u w:val="single"/>
        </w:rPr>
        <w:t>жилищно-коммунального хозяйства</w:t>
      </w:r>
      <w:r w:rsidR="00CB670F">
        <w:rPr>
          <w:rFonts w:ascii="Times New Roman" w:hAnsi="Times New Roman" w:cs="Times New Roman"/>
          <w:sz w:val="24"/>
          <w:szCs w:val="24"/>
          <w:u w:val="single"/>
        </w:rPr>
        <w:t xml:space="preserve"> и дорог</w:t>
      </w:r>
      <w:r w:rsidR="006367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12B0E" w:rsidRPr="00D3604F" w:rsidRDefault="00700A06" w:rsidP="00700A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  <w:u w:val="single"/>
        </w:rPr>
        <w:t>администрации Большеболдинского</w:t>
      </w:r>
      <w:r w:rsidR="00A51282" w:rsidRPr="00D3604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604F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муниципального </w:t>
      </w:r>
      <w:r w:rsidR="00F72B30" w:rsidRPr="00D3604F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Pr="00D3604F">
        <w:rPr>
          <w:rFonts w:ascii="Times New Roman" w:hAnsi="Times New Roman" w:cs="Times New Roman"/>
          <w:sz w:val="24"/>
          <w:szCs w:val="24"/>
        </w:rPr>
        <w:t>_</w:t>
      </w:r>
    </w:p>
    <w:p w:rsidR="00E12B0E" w:rsidRPr="00D3604F" w:rsidRDefault="00E12B0E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50ED1" w:rsidRDefault="000761B2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 xml:space="preserve">   </w:t>
      </w:r>
      <w:r w:rsidR="00AE472F" w:rsidRPr="00D3604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33A31" w:rsidRPr="00F33A31">
        <w:rPr>
          <w:rFonts w:ascii="Times New Roman" w:hAnsi="Times New Roman" w:cs="Times New Roman"/>
          <w:sz w:val="24"/>
          <w:szCs w:val="24"/>
        </w:rPr>
        <w:t xml:space="preserve">решения Совета депутатов Большеболдинского муниципального округа Нижегородской области </w:t>
      </w:r>
      <w:r w:rsidR="003B312C" w:rsidRPr="003B312C">
        <w:rPr>
          <w:rFonts w:ascii="Times New Roman" w:hAnsi="Times New Roman" w:cs="Times New Roman"/>
          <w:sz w:val="24"/>
          <w:szCs w:val="24"/>
        </w:rPr>
        <w:t>«О внесении изменений в Положение об осуществлении муниципального контроля в области использования и охраны особо охраняемых природных территорий местного значения на территории Большеболдинского муниципального округа Нижегородской области, утвержденное решением Совета депутатов Большеболдинского муниципального округа Нижегородской области от 12.04.2024 № 257 (в ред. от 30.06.2025 №</w:t>
      </w:r>
      <w:r w:rsidR="00CB670F">
        <w:rPr>
          <w:rFonts w:ascii="Times New Roman" w:hAnsi="Times New Roman" w:cs="Times New Roman"/>
          <w:sz w:val="24"/>
          <w:szCs w:val="24"/>
        </w:rPr>
        <w:t xml:space="preserve"> </w:t>
      </w:r>
      <w:r w:rsidR="003B312C" w:rsidRPr="003B312C">
        <w:rPr>
          <w:rFonts w:ascii="Times New Roman" w:hAnsi="Times New Roman" w:cs="Times New Roman"/>
          <w:sz w:val="24"/>
          <w:szCs w:val="24"/>
        </w:rPr>
        <w:t>367)</w:t>
      </w:r>
      <w:r w:rsidR="00F33A31">
        <w:rPr>
          <w:rFonts w:ascii="Times New Roman" w:hAnsi="Times New Roman" w:cs="Times New Roman"/>
          <w:sz w:val="24"/>
          <w:szCs w:val="24"/>
        </w:rPr>
        <w:t>.</w:t>
      </w:r>
      <w:r w:rsidR="00E12B0E" w:rsidRPr="00D36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D1" w:rsidRDefault="00A50ED1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F33A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Срок проведения публичных консультаций:</w:t>
      </w:r>
      <w:r w:rsidR="007E750D" w:rsidRPr="00D3604F">
        <w:rPr>
          <w:rFonts w:ascii="Times New Roman" w:hAnsi="Times New Roman" w:cs="Times New Roman"/>
          <w:sz w:val="24"/>
          <w:szCs w:val="24"/>
        </w:rPr>
        <w:t xml:space="preserve"> </w:t>
      </w:r>
      <w:r w:rsidR="003B312C" w:rsidRPr="003B312C">
        <w:rPr>
          <w:rFonts w:ascii="Times New Roman" w:hAnsi="Times New Roman" w:cs="Times New Roman"/>
          <w:sz w:val="24"/>
          <w:szCs w:val="24"/>
        </w:rPr>
        <w:t>26 марта 2026 года –</w:t>
      </w:r>
      <w:r w:rsidR="009C35BE">
        <w:rPr>
          <w:rFonts w:ascii="Times New Roman" w:hAnsi="Times New Roman" w:cs="Times New Roman"/>
          <w:sz w:val="24"/>
          <w:szCs w:val="24"/>
        </w:rPr>
        <w:t xml:space="preserve"> </w:t>
      </w:r>
      <w:r w:rsidR="003B312C" w:rsidRPr="003B312C">
        <w:rPr>
          <w:rFonts w:ascii="Times New Roman" w:hAnsi="Times New Roman" w:cs="Times New Roman"/>
          <w:sz w:val="24"/>
          <w:szCs w:val="24"/>
        </w:rPr>
        <w:t>9 апреля 2026 года</w:t>
      </w:r>
      <w:r w:rsidR="008D7F94">
        <w:rPr>
          <w:rFonts w:ascii="Times New Roman" w:hAnsi="Times New Roman" w:cs="Times New Roman"/>
          <w:sz w:val="24"/>
          <w:szCs w:val="24"/>
        </w:rPr>
        <w:t>.</w:t>
      </w:r>
    </w:p>
    <w:p w:rsidR="00397FF0" w:rsidRPr="00D3604F" w:rsidRDefault="00397FF0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7E750D">
      <w:pPr>
        <w:pStyle w:val="ConsPlusNonformat"/>
        <w:rPr>
          <w:rFonts w:ascii="Times New Roman" w:hAnsi="Times New Roman" w:cs="Times New Roman"/>
        </w:rPr>
      </w:pPr>
      <w:r w:rsidRPr="00D3604F">
        <w:rPr>
          <w:rFonts w:ascii="Times New Roman" w:hAnsi="Times New Roman" w:cs="Times New Roman"/>
          <w:sz w:val="24"/>
          <w:szCs w:val="24"/>
        </w:rPr>
        <w:t>2. Проведенные формы публичных консультаций: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268"/>
        <w:gridCol w:w="1701"/>
      </w:tblGrid>
      <w:tr w:rsidR="00E12B0E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N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97FF0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Наименование формы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публичных консультаций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Сроки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Общее количество участников</w:t>
            </w:r>
          </w:p>
        </w:tc>
      </w:tr>
      <w:tr w:rsidR="004D46AF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565016">
            <w:pPr>
              <w:autoSpaceDE w:val="0"/>
              <w:autoSpaceDN w:val="0"/>
              <w:adjustRightInd w:val="0"/>
            </w:pPr>
            <w:r w:rsidRPr="00D3604F"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233B6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>Сбор предложений и замечаний участников публичных консультаций в электронном виде</w:t>
            </w:r>
            <w:r w:rsidRPr="00D3604F">
              <w:rPr>
                <w:rFonts w:ascii="Times New Roman" w:hAnsi="Times New Roman" w:cs="Times New Roman"/>
              </w:rPr>
              <w:t xml:space="preserve"> </w:t>
            </w: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на адрес: </w:t>
            </w:r>
            <w:hyperlink r:id="rId4" w:history="1"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zam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admbbl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C4B5F" w:rsidRPr="00D360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5" w:history="1"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official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adm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bbl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nnov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D7F94" w:rsidRPr="00294628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8D7F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163A" w:rsidRPr="00D3604F" w:rsidRDefault="003B312C" w:rsidP="0010163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B312C">
              <w:rPr>
                <w:rFonts w:ascii="Times New Roman" w:hAnsi="Times New Roman" w:cs="Times New Roman"/>
                <w:sz w:val="24"/>
                <w:szCs w:val="24"/>
              </w:rPr>
              <w:t>26 марта 2026 года –9 апреля 2026 года</w:t>
            </w:r>
          </w:p>
          <w:p w:rsidR="004D46AF" w:rsidRPr="00D3604F" w:rsidRDefault="004D46A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8B7C5B" w:rsidP="0099144C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bookmarkStart w:id="0" w:name="_GoBack"/>
            <w:bookmarkEnd w:id="0"/>
          </w:p>
        </w:tc>
      </w:tr>
      <w:tr w:rsidR="004D46AF" w:rsidRPr="00D3604F" w:rsidTr="004D46A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565016">
            <w:pPr>
              <w:autoSpaceDE w:val="0"/>
              <w:autoSpaceDN w:val="0"/>
              <w:adjustRightInd w:val="0"/>
            </w:pPr>
            <w:r w:rsidRPr="00D3604F"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4D46AF" w:rsidP="00FC149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D3604F">
              <w:rPr>
                <w:rFonts w:ascii="Times New Roman" w:hAnsi="Times New Roman" w:cs="Times New Roman"/>
                <w:sz w:val="24"/>
                <w:szCs w:val="24"/>
              </w:rPr>
              <w:t>Сбор предложений и замечаний участников публичных консультаций на бумажном носителе по адресу: 607940 Нижегородская область, Большеболдинский район, с. Большое Болдино, ул. Пушкинская,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3B312C">
            <w:r w:rsidRPr="003B312C">
              <w:t>26 марта 2026 года –9 апреля 2026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46AF" w:rsidRPr="00D3604F" w:rsidRDefault="00141DF5" w:rsidP="0099144C">
            <w:pPr>
              <w:autoSpaceDE w:val="0"/>
              <w:autoSpaceDN w:val="0"/>
              <w:adjustRightInd w:val="0"/>
              <w:jc w:val="center"/>
            </w:pPr>
            <w:r w:rsidRPr="00D3604F">
              <w:t>-</w:t>
            </w:r>
          </w:p>
        </w:tc>
      </w:tr>
    </w:tbl>
    <w:p w:rsidR="00E12B0E" w:rsidRPr="00D3604F" w:rsidRDefault="00E12B0E" w:rsidP="00E12B0E">
      <w:pPr>
        <w:autoSpaceDE w:val="0"/>
        <w:autoSpaceDN w:val="0"/>
        <w:adjustRightInd w:val="0"/>
        <w:ind w:firstLine="540"/>
        <w:jc w:val="both"/>
      </w:pPr>
    </w:p>
    <w:p w:rsidR="00E12B0E" w:rsidRPr="00D3604F" w:rsidRDefault="00E12B0E" w:rsidP="00E12B0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3. Список участников публичных консультаций:</w:t>
      </w:r>
    </w:p>
    <w:p w:rsidR="00E12B0E" w:rsidRDefault="0073589F" w:rsidP="008B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3604F">
        <w:rPr>
          <w:rFonts w:ascii="Times New Roman" w:hAnsi="Times New Roman" w:cs="Times New Roman"/>
          <w:sz w:val="24"/>
          <w:szCs w:val="24"/>
        </w:rPr>
        <w:t>3.</w:t>
      </w:r>
      <w:r w:rsidR="007A251F" w:rsidRPr="00D3604F">
        <w:rPr>
          <w:rFonts w:ascii="Times New Roman" w:hAnsi="Times New Roman" w:cs="Times New Roman"/>
          <w:sz w:val="24"/>
          <w:szCs w:val="24"/>
        </w:rPr>
        <w:t>1.</w:t>
      </w:r>
      <w:r w:rsidR="008B7434" w:rsidRPr="00D3604F">
        <w:rPr>
          <w:rFonts w:ascii="Times New Roman" w:hAnsi="Times New Roman" w:cs="Times New Roman"/>
          <w:sz w:val="24"/>
          <w:szCs w:val="24"/>
        </w:rPr>
        <w:t xml:space="preserve"> </w:t>
      </w:r>
      <w:r w:rsidR="00AC4B5F" w:rsidRPr="00D3604F">
        <w:rPr>
          <w:rFonts w:ascii="Times New Roman" w:hAnsi="Times New Roman" w:cs="Times New Roman"/>
          <w:sz w:val="24"/>
          <w:szCs w:val="24"/>
        </w:rPr>
        <w:t>Автономная некоммерческая организация «Нижегородский центр общественных процедур «</w:t>
      </w:r>
      <w:r w:rsidR="007E750D" w:rsidRPr="00D3604F">
        <w:rPr>
          <w:rFonts w:ascii="Times New Roman" w:hAnsi="Times New Roman" w:cs="Times New Roman"/>
          <w:sz w:val="24"/>
          <w:szCs w:val="24"/>
        </w:rPr>
        <w:t>Б</w:t>
      </w:r>
      <w:r w:rsidR="00AC4B5F" w:rsidRPr="00D3604F">
        <w:rPr>
          <w:rFonts w:ascii="Times New Roman" w:hAnsi="Times New Roman" w:cs="Times New Roman"/>
          <w:sz w:val="24"/>
          <w:szCs w:val="24"/>
        </w:rPr>
        <w:t>изнес против коррупции»</w:t>
      </w:r>
    </w:p>
    <w:p w:rsidR="009C35BE" w:rsidRPr="009C35BE" w:rsidRDefault="009C35BE" w:rsidP="009C35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9C35BE">
        <w:t xml:space="preserve"> </w:t>
      </w:r>
      <w:r w:rsidRPr="009C35BE">
        <w:rPr>
          <w:rFonts w:ascii="Times New Roman" w:hAnsi="Times New Roman" w:cs="Times New Roman"/>
          <w:sz w:val="24"/>
          <w:szCs w:val="24"/>
        </w:rPr>
        <w:t>АНО "Большеболдинский центр поддержки и развития предпринимательства"</w:t>
      </w:r>
    </w:p>
    <w:p w:rsidR="009C35BE" w:rsidRPr="009C35BE" w:rsidRDefault="009C35BE" w:rsidP="009C35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</w:t>
      </w:r>
      <w:r w:rsidRPr="009C35BE">
        <w:rPr>
          <w:rFonts w:ascii="Times New Roman" w:hAnsi="Times New Roman" w:cs="Times New Roman"/>
          <w:sz w:val="24"/>
          <w:szCs w:val="24"/>
        </w:rPr>
        <w:t xml:space="preserve"> Союз "Торгово-промышленная палата Нижегородской области"</w:t>
      </w:r>
    </w:p>
    <w:p w:rsidR="009C35BE" w:rsidRPr="009C35BE" w:rsidRDefault="009C35BE" w:rsidP="009C35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9C35BE">
        <w:rPr>
          <w:rFonts w:ascii="Times New Roman" w:hAnsi="Times New Roman" w:cs="Times New Roman"/>
          <w:sz w:val="24"/>
          <w:szCs w:val="24"/>
        </w:rPr>
        <w:t xml:space="preserve"> Помощник уполномоченного по защите прав предпринимателей Камбаратова Т.В.</w:t>
      </w:r>
    </w:p>
    <w:p w:rsidR="009C35BE" w:rsidRPr="00D3604F" w:rsidRDefault="009C35BE" w:rsidP="008B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E12B0E" w:rsidP="007C1025">
      <w:pPr>
        <w:pStyle w:val="ConsPlusNonformat"/>
        <w:rPr>
          <w:rFonts w:ascii="Times New Roman" w:hAnsi="Times New Roman" w:cs="Times New Roman"/>
        </w:rPr>
      </w:pPr>
      <w:r w:rsidRPr="00D3604F">
        <w:rPr>
          <w:rFonts w:ascii="Times New Roman" w:hAnsi="Times New Roman" w:cs="Times New Roman"/>
          <w:sz w:val="24"/>
          <w:szCs w:val="24"/>
        </w:rPr>
        <w:t>4. Свод замечаний и предложений по результатам публичных консультаций</w:t>
      </w: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655"/>
        <w:gridCol w:w="2410"/>
        <w:gridCol w:w="4461"/>
      </w:tblGrid>
      <w:tr w:rsidR="00E12B0E" w:rsidRPr="00D3604F" w:rsidTr="009C35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N п/п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Замечания и (или) предложения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554B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 xml:space="preserve">Автор замечаний </w:t>
            </w:r>
          </w:p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и (или) предложений (участник публичных консультаций)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2B0E" w:rsidRPr="00D3604F" w:rsidRDefault="00E12B0E" w:rsidP="00565016">
            <w:pPr>
              <w:autoSpaceDE w:val="0"/>
              <w:autoSpaceDN w:val="0"/>
              <w:adjustRightInd w:val="0"/>
              <w:jc w:val="center"/>
            </w:pPr>
            <w:r w:rsidRPr="00D3604F">
              <w:t>Комментарий (позиция) регулирующего органа</w:t>
            </w:r>
          </w:p>
        </w:tc>
      </w:tr>
      <w:tr w:rsidR="00C916BD" w:rsidRPr="00D3604F" w:rsidTr="009C35BE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D3604F" w:rsidRDefault="007E750D" w:rsidP="00DD6C9D">
            <w:pPr>
              <w:autoSpaceDE w:val="0"/>
              <w:autoSpaceDN w:val="0"/>
              <w:adjustRightInd w:val="0"/>
              <w:jc w:val="center"/>
            </w:pPr>
            <w:r w:rsidRPr="00D3604F"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E27" w:rsidRDefault="00A44E27" w:rsidP="00A44E27">
            <w:pPr>
              <w:autoSpaceDE w:val="0"/>
              <w:autoSpaceDN w:val="0"/>
              <w:adjustRightInd w:val="0"/>
            </w:pPr>
            <w:r>
              <w:t xml:space="preserve">Имеется замечание </w:t>
            </w:r>
          </w:p>
          <w:p w:rsidR="00A44E27" w:rsidRDefault="00A44E27" w:rsidP="00A44E27">
            <w:pPr>
              <w:autoSpaceDE w:val="0"/>
              <w:autoSpaceDN w:val="0"/>
              <w:adjustRightInd w:val="0"/>
            </w:pPr>
            <w:r>
              <w:t>По п.1.2. Проекта предлагается сократить срок для рассмотрения поступивших от контролируемого лица возражений.</w:t>
            </w:r>
          </w:p>
          <w:p w:rsidR="00C81DCE" w:rsidRPr="00D3604F" w:rsidRDefault="00A44E27" w:rsidP="00A44E27">
            <w:pPr>
              <w:autoSpaceDE w:val="0"/>
              <w:autoSpaceDN w:val="0"/>
              <w:adjustRightInd w:val="0"/>
            </w:pPr>
            <w:r>
              <w:t xml:space="preserve">П.1.2. Проекта предлагается дополнить институтом аннулирования </w:t>
            </w:r>
            <w:r>
              <w:lastRenderedPageBreak/>
              <w:t>предостережения в случае согласия органа муниципального контроля с предоставленными возражениями.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6BD" w:rsidRPr="00D3604F" w:rsidRDefault="007E750D" w:rsidP="005D42FA">
            <w:pPr>
              <w:autoSpaceDE w:val="0"/>
              <w:autoSpaceDN w:val="0"/>
              <w:adjustRightInd w:val="0"/>
              <w:jc w:val="center"/>
            </w:pPr>
            <w:r w:rsidRPr="00D3604F">
              <w:lastRenderedPageBreak/>
              <w:t>Автономная некоммерческая организация «Нижегородский центр общественных процедур «Бизнес против коррупции»</w:t>
            </w: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44E27" w:rsidRDefault="00A44E27" w:rsidP="00A44E27">
            <w:pPr>
              <w:autoSpaceDE w:val="0"/>
              <w:autoSpaceDN w:val="0"/>
              <w:adjustRightInd w:val="0"/>
            </w:pPr>
            <w:r>
              <w:t>Замечания приняты к сведению</w:t>
            </w:r>
          </w:p>
          <w:p w:rsidR="00A44E27" w:rsidRDefault="00A44E27" w:rsidP="00A44E27">
            <w:pPr>
              <w:autoSpaceDE w:val="0"/>
              <w:autoSpaceDN w:val="0"/>
              <w:adjustRightInd w:val="0"/>
            </w:pPr>
            <w:r>
              <w:t xml:space="preserve">П. 2.5.2.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предостережения, в том числе посредством единого (или регионального) портала государственных и муниципальных услуг, в течение суток, с момента получения. Уполномоченный </w:t>
            </w:r>
            <w:r>
              <w:lastRenderedPageBreak/>
              <w:t>Отдел рассматривает возражения в отношении предостережения, по итогам рассмотрения направляет контролируемому лицу в течение 15 рабочих дней со дня получения возражений ответ в порядке, установленном пунктом 6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предостережения, утвержденных постановлением Правительства Российской Федерации от 10 февраля 2017 г. N 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предостережения». Результаты рассмотрения возражений используются уполномоченным Отделом для целей организации и проведения мероприятий по профилактике нарушения обязательных требований. Если представленные в возражении доводы приняты, Уполномоченный Отдел аннулирует ранее направленное предостережение. Соответствующая отметка вносится в журнал учёта объявленных предостережений. Если представленные в возражении доводы приняты, Уполномоченный Отдел аннулирует ранее направленное предостережение. Соответствующая отметка вносится в журнал учёта объявленных предостережений.</w:t>
            </w:r>
          </w:p>
          <w:p w:rsidR="00C916BD" w:rsidRPr="00D3604F" w:rsidRDefault="00A44E27" w:rsidP="00A44E27">
            <w:pPr>
              <w:autoSpaceDE w:val="0"/>
              <w:autoSpaceDN w:val="0"/>
              <w:adjustRightInd w:val="0"/>
            </w:pPr>
            <w:r>
              <w:t>Уполномоченный Отдел осуществляет учет объявленных им предостережений и использует соответствующие данные для проведения иных профилактических мероприятий и контрольных мероприятий».</w:t>
            </w:r>
          </w:p>
        </w:tc>
      </w:tr>
    </w:tbl>
    <w:p w:rsidR="008D7F94" w:rsidRPr="006F25D5" w:rsidRDefault="008D7F94" w:rsidP="005440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12B0E" w:rsidRPr="00D3604F" w:rsidRDefault="008D7F94" w:rsidP="005440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</w:t>
      </w:r>
      <w:r w:rsidR="009C35BE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администрации                                                                                             </w:t>
      </w:r>
      <w:r w:rsidR="009C35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Ю.В. Ларцев</w:t>
      </w:r>
    </w:p>
    <w:sectPr w:rsidR="00E12B0E" w:rsidRPr="00D3604F" w:rsidSect="009C35BE">
      <w:pgSz w:w="11905" w:h="16838"/>
      <w:pgMar w:top="709" w:right="567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B0E"/>
    <w:rsid w:val="00013054"/>
    <w:rsid w:val="00032188"/>
    <w:rsid w:val="00053342"/>
    <w:rsid w:val="000724F0"/>
    <w:rsid w:val="000761B2"/>
    <w:rsid w:val="000E186A"/>
    <w:rsid w:val="000E6874"/>
    <w:rsid w:val="000F632C"/>
    <w:rsid w:val="0010163A"/>
    <w:rsid w:val="00103EB2"/>
    <w:rsid w:val="00141DF5"/>
    <w:rsid w:val="00170D4B"/>
    <w:rsid w:val="001D1B40"/>
    <w:rsid w:val="001F7FFB"/>
    <w:rsid w:val="00214BAE"/>
    <w:rsid w:val="00215D59"/>
    <w:rsid w:val="00233B64"/>
    <w:rsid w:val="00234EBC"/>
    <w:rsid w:val="00245FA8"/>
    <w:rsid w:val="002A2526"/>
    <w:rsid w:val="002E554B"/>
    <w:rsid w:val="002F0297"/>
    <w:rsid w:val="00311783"/>
    <w:rsid w:val="00313B38"/>
    <w:rsid w:val="0032087C"/>
    <w:rsid w:val="00337740"/>
    <w:rsid w:val="00351DEA"/>
    <w:rsid w:val="00397FF0"/>
    <w:rsid w:val="003B312C"/>
    <w:rsid w:val="00421E31"/>
    <w:rsid w:val="00443786"/>
    <w:rsid w:val="0046075E"/>
    <w:rsid w:val="00463B61"/>
    <w:rsid w:val="00492DB0"/>
    <w:rsid w:val="004950F2"/>
    <w:rsid w:val="004C304F"/>
    <w:rsid w:val="004D46AF"/>
    <w:rsid w:val="004D67D8"/>
    <w:rsid w:val="00501B34"/>
    <w:rsid w:val="005440AB"/>
    <w:rsid w:val="00555EA3"/>
    <w:rsid w:val="0055641B"/>
    <w:rsid w:val="00586B17"/>
    <w:rsid w:val="005D42FA"/>
    <w:rsid w:val="005E4810"/>
    <w:rsid w:val="005E4C1B"/>
    <w:rsid w:val="006161ED"/>
    <w:rsid w:val="006306E1"/>
    <w:rsid w:val="00636705"/>
    <w:rsid w:val="00657470"/>
    <w:rsid w:val="006717A8"/>
    <w:rsid w:val="006F25D5"/>
    <w:rsid w:val="00700A06"/>
    <w:rsid w:val="00707A8D"/>
    <w:rsid w:val="0073589F"/>
    <w:rsid w:val="00753942"/>
    <w:rsid w:val="00767DB8"/>
    <w:rsid w:val="00767ED9"/>
    <w:rsid w:val="007872B0"/>
    <w:rsid w:val="007A251F"/>
    <w:rsid w:val="007C1025"/>
    <w:rsid w:val="007D7E50"/>
    <w:rsid w:val="007E750D"/>
    <w:rsid w:val="00863702"/>
    <w:rsid w:val="008B45F9"/>
    <w:rsid w:val="008B7434"/>
    <w:rsid w:val="008B7C5B"/>
    <w:rsid w:val="008D60B6"/>
    <w:rsid w:val="008D7F94"/>
    <w:rsid w:val="00910FB7"/>
    <w:rsid w:val="00957DD9"/>
    <w:rsid w:val="00985657"/>
    <w:rsid w:val="0099144C"/>
    <w:rsid w:val="009B7EF1"/>
    <w:rsid w:val="009C35BE"/>
    <w:rsid w:val="009F3078"/>
    <w:rsid w:val="00A44E27"/>
    <w:rsid w:val="00A50ED1"/>
    <w:rsid w:val="00A51282"/>
    <w:rsid w:val="00AC4B5F"/>
    <w:rsid w:val="00AD2714"/>
    <w:rsid w:val="00AD704F"/>
    <w:rsid w:val="00AE472F"/>
    <w:rsid w:val="00B05F8D"/>
    <w:rsid w:val="00B20F6B"/>
    <w:rsid w:val="00B316AB"/>
    <w:rsid w:val="00B41159"/>
    <w:rsid w:val="00B44665"/>
    <w:rsid w:val="00BB716F"/>
    <w:rsid w:val="00BC724C"/>
    <w:rsid w:val="00C14EA3"/>
    <w:rsid w:val="00C361E2"/>
    <w:rsid w:val="00C760F3"/>
    <w:rsid w:val="00C81DCE"/>
    <w:rsid w:val="00C916BD"/>
    <w:rsid w:val="00CB511F"/>
    <w:rsid w:val="00CB670F"/>
    <w:rsid w:val="00CC2827"/>
    <w:rsid w:val="00D3604F"/>
    <w:rsid w:val="00D41941"/>
    <w:rsid w:val="00D71766"/>
    <w:rsid w:val="00D96095"/>
    <w:rsid w:val="00DD6C9D"/>
    <w:rsid w:val="00DE2298"/>
    <w:rsid w:val="00DF3978"/>
    <w:rsid w:val="00E12B0E"/>
    <w:rsid w:val="00E416EF"/>
    <w:rsid w:val="00E44E4E"/>
    <w:rsid w:val="00E50025"/>
    <w:rsid w:val="00E61EAB"/>
    <w:rsid w:val="00E72356"/>
    <w:rsid w:val="00E86DF1"/>
    <w:rsid w:val="00EA36A3"/>
    <w:rsid w:val="00ED74D2"/>
    <w:rsid w:val="00EE4C99"/>
    <w:rsid w:val="00F04C0E"/>
    <w:rsid w:val="00F33907"/>
    <w:rsid w:val="00F33A31"/>
    <w:rsid w:val="00F34AC6"/>
    <w:rsid w:val="00F3507E"/>
    <w:rsid w:val="00F44133"/>
    <w:rsid w:val="00F72B30"/>
    <w:rsid w:val="00F83261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1CE82"/>
  <w15:docId w15:val="{DA6D02AF-FD25-41C6-B310-A04C36A0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12B0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C4B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ial@adm.bbl.nnov.ru" TargetMode="External"/><Relationship Id="rId4" Type="http://schemas.openxmlformats.org/officeDocument/2006/relationships/hyperlink" Target="mailto:zam.admb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Econ1</cp:lastModifiedBy>
  <cp:revision>7</cp:revision>
  <cp:lastPrinted>2024-02-08T14:30:00Z</cp:lastPrinted>
  <dcterms:created xsi:type="dcterms:W3CDTF">2026-04-23T11:04:00Z</dcterms:created>
  <dcterms:modified xsi:type="dcterms:W3CDTF">2026-04-23T11:12:00Z</dcterms:modified>
</cp:coreProperties>
</file>